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8183" w14:textId="77777777" w:rsidR="00FA1E36" w:rsidRDefault="00D91DD9">
      <w:pPr>
        <w:spacing w:before="78" w:line="242" w:lineRule="auto"/>
        <w:ind w:left="6597" w:right="214" w:firstLine="1113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1 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Uchwały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50/2022</w:t>
      </w:r>
    </w:p>
    <w:p w14:paraId="305D44F3" w14:textId="77777777" w:rsidR="00FA1E36" w:rsidRDefault="00D91DD9">
      <w:pPr>
        <w:spacing w:before="239"/>
        <w:ind w:left="421" w:right="421"/>
        <w:jc w:val="center"/>
        <w:rPr>
          <w:b/>
          <w:sz w:val="20"/>
        </w:rPr>
      </w:pPr>
      <w:r>
        <w:rPr>
          <w:b/>
          <w:spacing w:val="-2"/>
          <w:sz w:val="20"/>
        </w:rPr>
        <w:t>REGULAMIN</w:t>
      </w:r>
    </w:p>
    <w:p w14:paraId="052AE743" w14:textId="77777777" w:rsidR="00FA1E36" w:rsidRDefault="00D91DD9">
      <w:pPr>
        <w:spacing w:before="2" w:line="243" w:lineRule="exact"/>
        <w:ind w:left="416" w:right="421"/>
        <w:jc w:val="center"/>
        <w:rPr>
          <w:b/>
          <w:sz w:val="20"/>
        </w:rPr>
      </w:pPr>
      <w:r>
        <w:rPr>
          <w:b/>
          <w:sz w:val="20"/>
        </w:rPr>
        <w:t>KOMISJI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59F6A5AB" w14:textId="77777777" w:rsidR="00FA1E36" w:rsidRDefault="00D91DD9">
      <w:pPr>
        <w:spacing w:line="243" w:lineRule="exact"/>
        <w:ind w:left="414" w:right="422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663E7107" w14:textId="77777777" w:rsidR="00FA1E36" w:rsidRDefault="00D91DD9">
      <w:pPr>
        <w:spacing w:before="241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14:paraId="04830691" w14:textId="77777777" w:rsidR="00FA1E36" w:rsidRDefault="00D91DD9">
      <w:pPr>
        <w:spacing w:before="2"/>
        <w:ind w:left="414" w:right="421"/>
        <w:jc w:val="center"/>
        <w:rPr>
          <w:b/>
          <w:sz w:val="20"/>
        </w:rPr>
      </w:pPr>
      <w:r>
        <w:rPr>
          <w:b/>
          <w:sz w:val="20"/>
        </w:rPr>
        <w:t>Powołanie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odwołanie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członków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Naukowych Wydziału Nauk Społecznych Uniwersytetu Wrocławskiego</w:t>
      </w:r>
    </w:p>
    <w:p w14:paraId="319FA72B" w14:textId="77777777" w:rsidR="00FA1E36" w:rsidRDefault="00D91DD9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20"/>
        <w:jc w:val="both"/>
        <w:rPr>
          <w:sz w:val="20"/>
        </w:rPr>
      </w:pPr>
      <w:r>
        <w:rPr>
          <w:sz w:val="20"/>
        </w:rPr>
        <w:t>Komisja ds. Etyki Badań Naukowych Wydziału Nauk Społecznych Uniwersytetu Wrocławskiego (dalej: Komisja) wybierana jest przez Radę Wydziału Nauk Społecznych Uniwersytetu Wrocławskiego (dalej: Radę Wydziału) na czas trwania kadencji władz Wydziału.</w:t>
      </w:r>
    </w:p>
    <w:p w14:paraId="54DCE2D4" w14:textId="77777777" w:rsidR="00FA1E36" w:rsidRDefault="00D91DD9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18"/>
        <w:jc w:val="both"/>
        <w:rPr>
          <w:sz w:val="20"/>
        </w:rPr>
      </w:pPr>
      <w:r>
        <w:rPr>
          <w:sz w:val="20"/>
        </w:rPr>
        <w:t>Rada Wydziału wybiera członków Komisji w minimalnej liczbie zapewniającej reprezentację wszystkich dyscyplin naukowych afiliowanych przy Wydziale Nauk Społecznych Uniwersytetu Wrocławskiego w terminie 30 dni od ukonstytuowania się władz wydziału nowej kadencji zwykłą większością głosów w głosowaniu tajnym.</w:t>
      </w:r>
    </w:p>
    <w:p w14:paraId="38F6C06C" w14:textId="77777777" w:rsidR="00FA1E36" w:rsidRDefault="00D91DD9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2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0DFC19C7" wp14:editId="1B75A93C">
                <wp:simplePos x="0" y="0"/>
                <wp:positionH relativeFrom="page">
                  <wp:posOffset>1170736</wp:posOffset>
                </wp:positionH>
                <wp:positionV relativeFrom="paragraph">
                  <wp:posOffset>30328</wp:posOffset>
                </wp:positionV>
                <wp:extent cx="3797300" cy="2787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 h="278765">
                              <a:moveTo>
                                <a:pt x="3331667" y="0"/>
                              </a:moveTo>
                              <a:lnTo>
                                <a:pt x="2715653" y="0"/>
                              </a:lnTo>
                              <a:lnTo>
                                <a:pt x="2715653" y="122948"/>
                              </a:lnTo>
                              <a:lnTo>
                                <a:pt x="3331667" y="122948"/>
                              </a:lnTo>
                              <a:lnTo>
                                <a:pt x="3331667" y="0"/>
                              </a:lnTo>
                              <a:close/>
                            </a:path>
                            <a:path w="3797300" h="278765">
                              <a:moveTo>
                                <a:pt x="3685717" y="155448"/>
                              </a:moveTo>
                              <a:lnTo>
                                <a:pt x="0" y="155448"/>
                              </a:lnTo>
                              <a:lnTo>
                                <a:pt x="0" y="278396"/>
                              </a:lnTo>
                              <a:lnTo>
                                <a:pt x="3685717" y="278396"/>
                              </a:lnTo>
                              <a:lnTo>
                                <a:pt x="3685717" y="155448"/>
                              </a:lnTo>
                              <a:close/>
                            </a:path>
                            <a:path w="3797300" h="278765">
                              <a:moveTo>
                                <a:pt x="3797147" y="0"/>
                              </a:moveTo>
                              <a:lnTo>
                                <a:pt x="3425266" y="0"/>
                              </a:lnTo>
                              <a:lnTo>
                                <a:pt x="3425266" y="122948"/>
                              </a:lnTo>
                              <a:lnTo>
                                <a:pt x="3797147" y="122948"/>
                              </a:lnTo>
                              <a:lnTo>
                                <a:pt x="3797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25F7" id="Graphic 1" o:spid="_x0000_s1026" style="position:absolute;margin-left:92.2pt;margin-top:2.4pt;width:299pt;height:21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hCiQIAABkHAAAOAAAAZHJzL2Uyb0RvYy54bWysVV1vmzAUfZ+0/2D5fSVAgASVVFOrTpOq&#10;rlIz7dkxJqAZ7NlOSP/9rg2mdJ9tVR7gGh8u5557OZxfnFqOjkzpRnQFDs8WGLGOirLp9gX+ur3+&#10;sMJIG9KVhIuOFfiBaXyxef/uvJc5i0QteMkUgiSdzntZ4NoYmQeBpjVriT4TknWwWQnVEgNLtQ9K&#10;RXrI3vIgWizSoBeqlEpQpjXcvRo28cblrypGzZeq0swgXmDgZtxZufPOnoPNOcn3isi6oSMN8goW&#10;LWk6eOmU6ooYgg6q+S1V21AltKjMGRVtIKqqoczVANWEi1+qua+JZK4WEEfLSSb9dmnp7fFe3ilL&#10;XcsbQb9rUCTopc6nHbvQI+ZUqdZigTg6ORUfJhXZySAKN+NsncULEJvCXpStsjSxMgck90/Tgzaf&#10;mHCZyPFGm6ELpY9I7SN66nyooJe2i9x10WAEXVQYQRd3QxclMfY5S8+GqJ9RqScmdrsVR7YVDmhs&#10;GXEch2maYeSLAa6PGN7NsVEWJmkSP8F6hL9Kl3WODKNovVyNMniYvw7wOYkXwt0YA2efkHKh2SC5&#10;VeI1iqSrJAsHRcIkWU7c/yYLtBvEewL1bPx1KHMAwljE6/TfeswovBD+RxpvIAoMdrh83pjEyyiJ&#10;0vQZYzJHPqfvMxIvhP93TGCEpo8I4vlnqgVvyuuGcztMWu13l1yhI4Hv8dodzvwIlzUZ7sZrOMb+&#10;jnBnAbM8zmUGY7EWsxPlw51CPXhxgfWPA1EMI/65A7Ozxu0D5YOdD5Thl8LZuxt0pc329I0oiSSE&#10;BTbgS7fCWynJveHYYiesfbITHw9GVI11I8dtYDQuwH9dAeO/whr8fO1Qj3+0zU8AAAD//wMAUEsD&#10;BBQABgAIAAAAIQBQCieV2gAAAAgBAAAPAAAAZHJzL2Rvd25yZXYueG1sTI9PS8NAEMXvgt9hmYIX&#10;sRtDsCFmU0TUQ/FiWuh1k0yT0OxMyG7b9Ns7Penxx3u8P/l6doM64+R7JgPPywgUUs1NT62B3fbz&#10;KQXlg6XGDkxo4Ioe1sX9XW6zhi/0g+cytEpCyGfWQBfCmGnt6w6d9UsekUQ78ORsEJxa3Uz2IuFu&#10;0HEUvWhne5KGzo743mF9LE/OwPH6uOe9K8OGAn/F1eYj5u+dMQ+L+e0VVMA5/JnhNl+mQyGbKj5R&#10;49UgnCaJWA0k8kD0VRoLVzdegS5y/f9A8QsAAP//AwBQSwECLQAUAAYACAAAACEAtoM4kv4AAADh&#10;AQAAEwAAAAAAAAAAAAAAAAAAAAAAW0NvbnRlbnRfVHlwZXNdLnhtbFBLAQItABQABgAIAAAAIQA4&#10;/SH/1gAAAJQBAAALAAAAAAAAAAAAAAAAAC8BAABfcmVscy8ucmVsc1BLAQItABQABgAIAAAAIQCW&#10;EphCiQIAABkHAAAOAAAAAAAAAAAAAAAAAC4CAABkcnMvZTJvRG9jLnhtbFBLAQItABQABgAIAAAA&#10;IQBQCieV2gAAAAgBAAAPAAAAAAAAAAAAAAAAAOMEAABkcnMvZG93bnJldi54bWxQSwUGAAAAAAQA&#10;BADzAAAA6gUAAAAA&#10;" path="m3331667,l2715653,r,122948l3331667,122948,3331667,xem3685717,155448l,155448,,278396r3685717,l3685717,155448xem3797147,l3425266,r,122948l3797147,122948,3797147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0BEA1048" wp14:editId="2D7F5773">
                <wp:simplePos x="0" y="0"/>
                <wp:positionH relativeFrom="page">
                  <wp:posOffset>6339439</wp:posOffset>
                </wp:positionH>
                <wp:positionV relativeFrom="paragraph">
                  <wp:posOffset>30318</wp:posOffset>
                </wp:positionV>
                <wp:extent cx="318770" cy="12318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123189">
                              <a:moveTo>
                                <a:pt x="318516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318516" y="122953"/>
                              </a:lnTo>
                              <a:lnTo>
                                <a:pt x="31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F6D1" id="Graphic 2" o:spid="_x0000_s1026" style="position:absolute;margin-left:499.15pt;margin-top:2.4pt;width:25.1pt;height:9.7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yMMgIAAOEEAAAOAAAAZHJzL2Uyb0RvYy54bWysVE2PmzAQvVfqf7B8bwhE+xEUsqp2larS&#10;arvSZtWzY0xANR7XdgL59x0bTFB7alUOZux5Ht6bDzYPfSvJWRjbgCpoulhSIhSHslHHgr7vd5/u&#10;KbGOqZJJUKKgF2Hpw/bjh02nc5FBDbIUhmAQZfNOF7R2TudJYnktWmYXoIVCZwWmZQ635piUhnUY&#10;vZVJtlzeJh2YUhvgwlo8fRqcdBviV5Xg7ltVWeGILChyc2E1YT34NdluWH40TNcNH2mwf2DRskbh&#10;R6dQT8wxcjLNH6HahhuwULkFhzaBqmq4CBpQTbr8Tc1bzbQIWjA5Vk9psv8vLH85v+lX46lb/Qz8&#10;h8WMJJ22+eTxGzti+sq0HovESR+yeJmyKHpHOB6u0vu7O8w1R1ea4W7ts5ywPF7mJ+u+CAiB2PnZ&#10;uqEIZbRYHS3eq2gaLKUvogxFdJRgEQ0lWMTDUETNnL/n2XmTdFcm9UTEe1s4iz0EnPMikOFNektJ&#10;VIJMrxCp5lBUNUNFX3zrEG7ApFm2vlmNwiMgvgfg7Lt/hw5diyxjOC7BiiHFXnnI9ZQNxM3zbUE2&#10;5a6R0uu35nh4lIacGSZ2F57QxEzqmg2nqzU+o4wRHuLP4oRuGRrEt8oBysurIR3OVEHtzxMzghL5&#10;VWHT+gGMhonGIRrGyUcIYxpqY6zb99+Z0USjWVCH/fUCcSRYHjsHBXrAgPU3FXw+Oaga31aB28Bo&#10;3OAcBQHjzPtBne8D6vpn2v4CAAD//wMAUEsDBBQABgAIAAAAIQDNMyrb3AAAAAkBAAAPAAAAZHJz&#10;L2Rvd25yZXYueG1sTI/BTsMwEETvSPyDtUhcqtYhBJSGOBVUQuqVAHcn3iYW9jrYbhr+HvcEx9GM&#10;Zt7Uu8UaNqMP2pGAu00GDKl3StMg4OP9dV0CC1GSksYRCvjBALvm+qqWlXJnesO5jQNLJRQqKWCM&#10;cao4D/2IVoaNm5CSd3TeypikH7jy8pzKreF5lj1yKzWlhVFOuB+x/2pPNu1++7B43eqXeWW6lT24&#10;6XN/EOL2Znl+AhZxiX9huOAndGgSU+dOpAIzArbb8j5FBRTpwcXPivIBWCcgL3LgTc3/P2h+AQAA&#10;//8DAFBLAQItABQABgAIAAAAIQC2gziS/gAAAOEBAAATAAAAAAAAAAAAAAAAAAAAAABbQ29udGVu&#10;dF9UeXBlc10ueG1sUEsBAi0AFAAGAAgAAAAhADj9If/WAAAAlAEAAAsAAAAAAAAAAAAAAAAALwEA&#10;AF9yZWxzLy5yZWxzUEsBAi0AFAAGAAgAAAAhAFYMDIwyAgAA4QQAAA4AAAAAAAAAAAAAAAAALgIA&#10;AGRycy9lMm9Eb2MueG1sUEsBAi0AFAAGAAgAAAAhAM0zKtvcAAAACQEAAA8AAAAAAAAAAAAAAAAA&#10;jAQAAGRycy9kb3ducmV2LnhtbFBLBQYAAAAABAAEAPMAAACVBQAAAAA=&#10;" path="m318516,l,,,122953r318516,l318516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094AA096" wp14:editId="0EFF4AC0">
                <wp:simplePos x="0" y="0"/>
                <wp:positionH relativeFrom="page">
                  <wp:posOffset>5607182</wp:posOffset>
                </wp:positionH>
                <wp:positionV relativeFrom="paragraph">
                  <wp:posOffset>30318</wp:posOffset>
                </wp:positionV>
                <wp:extent cx="636270" cy="12318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123189">
                              <a:moveTo>
                                <a:pt x="635750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635750" y="122953"/>
                              </a:lnTo>
                              <a:lnTo>
                                <a:pt x="635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74D01" id="Graphic 3" o:spid="_x0000_s1026" style="position:absolute;margin-left:441.5pt;margin-top:2.4pt;width:50.1pt;height:9.7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muNAIAAOEEAAAOAAAAZHJzL2Uyb0RvYy54bWysVMGOmzAQvVfqP1i+NyREyW5QyKraVapK&#10;q+1Km6pnx5iAajyu7QTy9x0bTGh7alUOZux5Ht68mWH70DWSXISxNaicLmZzSoTiUNTqlNOvh/2H&#10;e0qsY6pgEpTI6VVY+rB7/27b6kykUIEshCEYRNms1TmtnNNZklheiYbZGWih0FmCaZjDrTklhWEt&#10;Rm9kks7n66QFU2gDXFiLp0+9k+5C/LIU3H0pSysckTlFbi6sJqxHvya7LctOhumq5gMN9g8sGlYr&#10;/OgY6ok5Rs6m/iNUU3MDFko349AkUJY1FyEHzGYx/y2bt4ppEXJBcaweZbL/Lyx/ubzpV+OpW/0M&#10;/LtFRZJW22z0+I0dMF1pGo9F4qQLKl5HFUXnCMfD9XKd3qHWHF2LdLm433iVE5bFy/xs3ScBIRC7&#10;PFvXF6GIFquixTsVTYOl9EWUoYiOEiyioQSLeOyLqJnz9zw7b5L2xqQaiXhvAxdxgIBzPon1cnW3&#10;Qr4xE2R6g0g1hf6Kir741iFcj1mk6Wa1HBKPgPjugZPv/h06dC2yjOG4BCt6iX3mQetRDcRN9bYg&#10;62JfS+nzt+Z0fJSGXBgKuw9PaGImdcX60+UGnyGNAR7iT+KEbukbxLfKEYrrqyEtzlRO7Y8zM4IS&#10;+Vlh06I0LhomGsdoGCcfIYxpqI2x7tB9Y0YTjWZOHfbXC8SRYFnsHEzQA3qsv6ng49lBWfu2Ctx6&#10;RsMG5ygkMMy8H9TpPqBuf6bdTwAAAP//AwBQSwMEFAAGAAgAAAAhAN19jiDdAAAACAEAAA8AAABk&#10;cnMvZG93bnJldi54bWxMj8FOwzAQRO9I/IO1SNyoQ1JFJmRTISRugESKxNV1tkna2A6xmwa+nuUE&#10;x9WsZt4rN4sdxExT6L1DuF0lIMgZ3/SuRXjfPt0oECFq1+jBO0L4ogCb6vKi1EXjz+6N5jq2gktc&#10;KDRCF+NYSBlMR1aHlR/Jcbb3k9WRz6mVzaTPXG4HmSZJLq3uHS90eqTHjsyxPlkEk8tPmb3mxhy+&#10;65fnXO7V8jEjXl8tD/cgIi3x7xl+8RkdKmba+ZNrghgQlMrYJSKs2YDzO5WlIHYI6ToFWZXyv0D1&#10;AwAA//8DAFBLAQItABQABgAIAAAAIQC2gziS/gAAAOEBAAATAAAAAAAAAAAAAAAAAAAAAABbQ29u&#10;dGVudF9UeXBlc10ueG1sUEsBAi0AFAAGAAgAAAAhADj9If/WAAAAlAEAAAsAAAAAAAAAAAAAAAAA&#10;LwEAAF9yZWxzLy5yZWxzUEsBAi0AFAAGAAgAAAAhAH9xKa40AgAA4QQAAA4AAAAAAAAAAAAAAAAA&#10;LgIAAGRycy9lMm9Eb2MueG1sUEsBAi0AFAAGAAgAAAAhAN19jiDdAAAACAEAAA8AAAAAAAAAAAAA&#10;AAAAjgQAAGRycy9kb3ducmV2LnhtbFBLBQYAAAAABAAEAPMAAACYBQAAAAA=&#10;" path="m635750,l,,,122953r635750,l635750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72E35A53" wp14:editId="170D134C">
                <wp:simplePos x="0" y="0"/>
                <wp:positionH relativeFrom="page">
                  <wp:posOffset>5062008</wp:posOffset>
                </wp:positionH>
                <wp:positionV relativeFrom="paragraph">
                  <wp:posOffset>30318</wp:posOffset>
                </wp:positionV>
                <wp:extent cx="452120" cy="123189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123189">
                              <a:moveTo>
                                <a:pt x="451574" y="0"/>
                              </a:moveTo>
                              <a:lnTo>
                                <a:pt x="0" y="0"/>
                              </a:lnTo>
                              <a:lnTo>
                                <a:pt x="0" y="122953"/>
                              </a:lnTo>
                              <a:lnTo>
                                <a:pt x="451574" y="122953"/>
                              </a:lnTo>
                              <a:lnTo>
                                <a:pt x="451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A75C" id="Graphic 4" o:spid="_x0000_s1026" style="position:absolute;margin-left:398.6pt;margin-top:2.4pt;width:35.6pt;height:9.7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120,12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tbNQIAAOEEAAAOAAAAZHJzL2Uyb0RvYy54bWysVE2PmzAQvVfqf7B8bwgkaTcoZFXtKlWl&#10;1XalTdWzY0xANR7XdkLy7zs2mKDtqVU5mLHneXhvPtjcX1pJzsLYBlRB09mcEqE4lI06FvT7fvfh&#10;jhLrmCqZBCUKehWW3m/fv9t0OhcZ1CBLYQgGUTbvdEFr53SeJJbXomV2BloodFZgWuZwa45JaViH&#10;0VuZZPP5x6QDU2oDXFiLp4+9k25D/KoS3H2rKisckQVFbi6sJqwHvybbDcuPhum64QMN9g8sWtYo&#10;/OgY6pE5Rk6m+SNU23ADFio349AmUFUNF0EDqknnb9S81kyLoAWTY/WYJvv/wvLn86t+MZ661U/A&#10;f1rMSNJpm48ev7ED5lKZ1mOROLmELF7HLIqLIxwPl6sszTDXHF1ptkjv1j7LCcvjZX6y7ouAEIid&#10;n6zri1BGi9XR4hcVTYOl9EWUoYiOEiyioQSLeOiLqJnz9zw7b5LuxqQeiXhvC2exh4BzXsRyla4+&#10;LSmJSpDpDSLVFIqqJqjoi28dwvWYNMvWq8UgPALiuwdOvvt36NC1yDKG4xKs6FPslYdcj9lA3DTf&#10;FmRT7hopvX5rjocHaciZYWJ34QlNzKSuWX+6WOMzyBjgIf4kTuiWvkF8qxygvL4Y0uFMFdT+OjEj&#10;KJFfFTatH8BomGgcomGcfIAwpqE2xrr95Qczmmg0C+qwv54hjgTLY+egQA/osf6mgs8nB1Xj2ypw&#10;6xkNG5yjIGCYeT+o031A3f5M298AAAD//wMAUEsDBBQABgAIAAAAIQAskh1e3AAAAAgBAAAPAAAA&#10;ZHJzL2Rvd25yZXYueG1sTI/NTsMwEITvSLyDtUjcqE0UNSFkU1VFHODWlgdwY5NY+Cey3Sb06VlO&#10;cBzNaOabdrM4yy46JhM8wuNKANO+D8r4AeHj+PpQA0tZeiVt8BrhWyfYdLc3rWxUmP1eXw55YFTi&#10;UyMRxpynhvPUj9rJtAqT9uR9huhkJhkHrqKcqdxZXgix5k4aTwujnPRu1P3X4ewQxPxunHvbLtWw&#10;i9bsry9W9FfE+7tl+wws6yX/heEXn9ChI6ZTOHuVmEWonqqCogglPSC/XtclsBNCURbAu5b/P9D9&#10;AAAA//8DAFBLAQItABQABgAIAAAAIQC2gziS/gAAAOEBAAATAAAAAAAAAAAAAAAAAAAAAABbQ29u&#10;dGVudF9UeXBlc10ueG1sUEsBAi0AFAAGAAgAAAAhADj9If/WAAAAlAEAAAsAAAAAAAAAAAAAAAAA&#10;LwEAAF9yZWxzLy5yZWxzUEsBAi0AFAAGAAgAAAAhAMrRe1s1AgAA4QQAAA4AAAAAAAAAAAAAAAAA&#10;LgIAAGRycy9lMm9Eb2MueG1sUEsBAi0AFAAGAAgAAAAhACySHV7cAAAACAEAAA8AAAAAAAAAAAAA&#10;AAAAjwQAAGRycy9kb3ducmV2LnhtbFBLBQYAAAAABAAEAPMAAACYBQAAAAA=&#10;" path="m451574,l,,,122953r451574,l451574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Na członka komisji mogą kandydować wyłącznie osoby będące członkami Rady Wydziału i legitymujące się co najmniej stopniem doktora.</w:t>
      </w:r>
    </w:p>
    <w:p w14:paraId="6D40CE2B" w14:textId="77777777" w:rsidR="00FA1E36" w:rsidRDefault="00D91DD9">
      <w:pPr>
        <w:pStyle w:val="Akapitzlist"/>
        <w:numPr>
          <w:ilvl w:val="0"/>
          <w:numId w:val="5"/>
        </w:numPr>
        <w:tabs>
          <w:tab w:val="left" w:pos="427"/>
        </w:tabs>
        <w:spacing w:line="243" w:lineRule="exact"/>
        <w:ind w:left="427" w:right="4526" w:hanging="427"/>
        <w:jc w:val="right"/>
        <w:rPr>
          <w:sz w:val="20"/>
        </w:rPr>
      </w:pPr>
      <w:r>
        <w:rPr>
          <w:sz w:val="20"/>
        </w:rPr>
        <w:t>Rada</w:t>
      </w:r>
      <w:r>
        <w:rPr>
          <w:spacing w:val="-10"/>
          <w:sz w:val="20"/>
        </w:rPr>
        <w:t xml:space="preserve"> </w:t>
      </w:r>
      <w:r>
        <w:rPr>
          <w:sz w:val="20"/>
        </w:rPr>
        <w:t>Wydziału</w:t>
      </w:r>
      <w:r>
        <w:rPr>
          <w:spacing w:val="-9"/>
          <w:sz w:val="20"/>
        </w:rPr>
        <w:t xml:space="preserve"> </w:t>
      </w:r>
      <w:r>
        <w:rPr>
          <w:sz w:val="20"/>
        </w:rPr>
        <w:t>odwołuje</w:t>
      </w:r>
      <w:r>
        <w:rPr>
          <w:spacing w:val="-10"/>
          <w:sz w:val="20"/>
        </w:rPr>
        <w:t xml:space="preserve"> </w:t>
      </w:r>
      <w:r>
        <w:rPr>
          <w:sz w:val="20"/>
        </w:rPr>
        <w:t>członków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Komisji:</w:t>
      </w:r>
    </w:p>
    <w:p w14:paraId="6A3226C7" w14:textId="77777777" w:rsidR="00FA1E36" w:rsidRDefault="00D91DD9">
      <w:pPr>
        <w:pStyle w:val="Akapitzlist"/>
        <w:numPr>
          <w:ilvl w:val="1"/>
          <w:numId w:val="5"/>
        </w:numPr>
        <w:tabs>
          <w:tab w:val="left" w:pos="424"/>
        </w:tabs>
        <w:spacing w:line="243" w:lineRule="exact"/>
        <w:ind w:left="424" w:right="4471" w:hanging="424"/>
        <w:jc w:val="right"/>
        <w:rPr>
          <w:sz w:val="20"/>
        </w:rPr>
      </w:pP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własny</w:t>
      </w:r>
      <w:r>
        <w:rPr>
          <w:spacing w:val="-7"/>
          <w:sz w:val="20"/>
        </w:rPr>
        <w:t xml:space="preserve"> </w:t>
      </w:r>
      <w:r>
        <w:rPr>
          <w:sz w:val="20"/>
        </w:rPr>
        <w:t>członka</w:t>
      </w:r>
      <w:r>
        <w:rPr>
          <w:spacing w:val="-7"/>
          <w:sz w:val="20"/>
        </w:rPr>
        <w:t xml:space="preserve"> </w:t>
      </w:r>
      <w:r>
        <w:rPr>
          <w:sz w:val="20"/>
        </w:rPr>
        <w:t>Komisji,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21069482" w14:textId="77777777" w:rsidR="00FA1E36" w:rsidRDefault="00D91DD9">
      <w:pPr>
        <w:pStyle w:val="Akapitzlist"/>
        <w:numPr>
          <w:ilvl w:val="1"/>
          <w:numId w:val="5"/>
        </w:numPr>
        <w:tabs>
          <w:tab w:val="left" w:pos="1066"/>
          <w:tab w:val="left" w:pos="1068"/>
        </w:tabs>
        <w:spacing w:before="2"/>
        <w:ind w:right="221"/>
        <w:jc w:val="both"/>
        <w:rPr>
          <w:sz w:val="20"/>
        </w:rPr>
      </w:pPr>
      <w:r>
        <w:rPr>
          <w:sz w:val="20"/>
        </w:rPr>
        <w:t>na wniosek</w:t>
      </w:r>
      <w:r>
        <w:rPr>
          <w:spacing w:val="-1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-2"/>
          <w:sz w:val="20"/>
        </w:rPr>
        <w:t xml:space="preserve"> </w:t>
      </w:r>
      <w:r>
        <w:rPr>
          <w:sz w:val="20"/>
        </w:rPr>
        <w:t>Komisji,</w:t>
      </w:r>
      <w:r>
        <w:rPr>
          <w:spacing w:val="-1"/>
          <w:sz w:val="20"/>
        </w:rPr>
        <w:t xml:space="preserve"> </w:t>
      </w:r>
      <w:r>
        <w:rPr>
          <w:sz w:val="20"/>
        </w:rPr>
        <w:t>w przypadku gdy</w:t>
      </w:r>
      <w:r>
        <w:rPr>
          <w:spacing w:val="-1"/>
          <w:sz w:val="20"/>
        </w:rPr>
        <w:t xml:space="preserve"> </w:t>
      </w:r>
      <w:r>
        <w:rPr>
          <w:sz w:val="20"/>
        </w:rPr>
        <w:t>członek Komisji naruszy zasady etyczne obowiązujące go na mocy odrębnych przepisów, lub</w:t>
      </w:r>
    </w:p>
    <w:p w14:paraId="147C0E81" w14:textId="77777777" w:rsidR="00FA1E36" w:rsidRDefault="00D91DD9">
      <w:pPr>
        <w:pStyle w:val="Akapitzlist"/>
        <w:numPr>
          <w:ilvl w:val="1"/>
          <w:numId w:val="5"/>
        </w:numPr>
        <w:tabs>
          <w:tab w:val="left" w:pos="1067"/>
        </w:tabs>
        <w:spacing w:line="241" w:lineRule="exact"/>
        <w:ind w:left="1067" w:hanging="424"/>
        <w:jc w:val="both"/>
        <w:rPr>
          <w:sz w:val="20"/>
        </w:rPr>
      </w:pP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członek</w:t>
      </w:r>
      <w:r>
        <w:rPr>
          <w:spacing w:val="-8"/>
          <w:sz w:val="20"/>
        </w:rPr>
        <w:t xml:space="preserve"> </w:t>
      </w:r>
      <w:r>
        <w:rPr>
          <w:sz w:val="20"/>
        </w:rPr>
        <w:t>Komisji</w:t>
      </w:r>
      <w:r>
        <w:rPr>
          <w:spacing w:val="-4"/>
          <w:sz w:val="20"/>
        </w:rPr>
        <w:t xml:space="preserve"> </w:t>
      </w:r>
      <w:r>
        <w:rPr>
          <w:sz w:val="20"/>
        </w:rPr>
        <w:t>utraci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9"/>
          <w:sz w:val="20"/>
        </w:rPr>
        <w:t xml:space="preserve"> </w:t>
      </w:r>
      <w:r>
        <w:rPr>
          <w:sz w:val="20"/>
        </w:rPr>
        <w:t>członka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Wydziału.</w:t>
      </w:r>
    </w:p>
    <w:p w14:paraId="76452514" w14:textId="77777777" w:rsidR="00FA1E36" w:rsidRDefault="00D91DD9">
      <w:pPr>
        <w:pStyle w:val="Akapitzlist"/>
        <w:numPr>
          <w:ilvl w:val="0"/>
          <w:numId w:val="5"/>
        </w:numPr>
        <w:tabs>
          <w:tab w:val="left" w:pos="641"/>
          <w:tab w:val="left" w:pos="643"/>
        </w:tabs>
        <w:ind w:right="212"/>
        <w:jc w:val="both"/>
        <w:rPr>
          <w:sz w:val="20"/>
        </w:rPr>
      </w:pPr>
      <w:r>
        <w:rPr>
          <w:sz w:val="20"/>
        </w:rPr>
        <w:t>W przypadku wygaśnięcia mandatu członka Komisji, niezależnie od przyczyny, Rada Wydziału</w:t>
      </w:r>
      <w:r>
        <w:rPr>
          <w:spacing w:val="-3"/>
          <w:sz w:val="20"/>
        </w:rPr>
        <w:t xml:space="preserve"> </w:t>
      </w:r>
      <w:r>
        <w:rPr>
          <w:sz w:val="20"/>
        </w:rPr>
        <w:t>przeprowadza</w:t>
      </w:r>
      <w:r>
        <w:rPr>
          <w:spacing w:val="-1"/>
          <w:sz w:val="20"/>
        </w:rPr>
        <w:t xml:space="preserve"> </w:t>
      </w:r>
      <w:r>
        <w:rPr>
          <w:sz w:val="20"/>
        </w:rPr>
        <w:t>wybory</w:t>
      </w:r>
      <w:r>
        <w:rPr>
          <w:spacing w:val="-3"/>
          <w:sz w:val="20"/>
        </w:rPr>
        <w:t xml:space="preserve"> </w:t>
      </w:r>
      <w:r>
        <w:rPr>
          <w:sz w:val="20"/>
        </w:rPr>
        <w:t>uzupełniające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nowego</w:t>
      </w:r>
      <w:r>
        <w:rPr>
          <w:spacing w:val="-4"/>
          <w:sz w:val="20"/>
        </w:rPr>
        <w:t xml:space="preserve"> </w:t>
      </w:r>
      <w:r>
        <w:rPr>
          <w:sz w:val="20"/>
        </w:rPr>
        <w:t>członka</w:t>
      </w:r>
      <w:r>
        <w:rPr>
          <w:spacing w:val="-3"/>
          <w:sz w:val="20"/>
        </w:rPr>
        <w:t xml:space="preserve"> </w:t>
      </w:r>
      <w:r>
        <w:rPr>
          <w:sz w:val="20"/>
        </w:rPr>
        <w:t>Komisji</w:t>
      </w:r>
      <w:r>
        <w:rPr>
          <w:spacing w:val="-1"/>
          <w:sz w:val="20"/>
        </w:rPr>
        <w:t xml:space="preserve"> 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 § 1 pkt. 2 i 3.</w:t>
      </w:r>
    </w:p>
    <w:p w14:paraId="55AC75A3" w14:textId="77777777" w:rsidR="00FA1E36" w:rsidRDefault="00D91DD9">
      <w:pPr>
        <w:spacing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5429D457" w14:textId="77777777" w:rsidR="00FA1E36" w:rsidRDefault="00D91DD9">
      <w:pPr>
        <w:spacing w:line="243" w:lineRule="exact"/>
        <w:ind w:left="415" w:right="421"/>
        <w:jc w:val="center"/>
        <w:rPr>
          <w:b/>
          <w:sz w:val="20"/>
        </w:rPr>
      </w:pPr>
      <w:r>
        <w:rPr>
          <w:b/>
          <w:sz w:val="20"/>
        </w:rPr>
        <w:t>Tryb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63C3FD8C" w14:textId="77777777" w:rsidR="00FA1E36" w:rsidRDefault="00D91DD9">
      <w:pPr>
        <w:spacing w:before="2"/>
        <w:ind w:right="4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70E2CBEF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  <w:tab w:val="left" w:pos="1687"/>
          <w:tab w:val="left" w:pos="2814"/>
          <w:tab w:val="left" w:pos="3298"/>
          <w:tab w:val="left" w:pos="4941"/>
          <w:tab w:val="left" w:pos="6502"/>
          <w:tab w:val="left" w:pos="6905"/>
          <w:tab w:val="left" w:pos="7630"/>
          <w:tab w:val="left" w:pos="8742"/>
        </w:tabs>
        <w:spacing w:before="242"/>
        <w:ind w:right="222"/>
        <w:rPr>
          <w:sz w:val="20"/>
        </w:rPr>
      </w:pPr>
      <w:r>
        <w:rPr>
          <w:spacing w:val="-2"/>
          <w:sz w:val="20"/>
        </w:rPr>
        <w:t>Komisja</w:t>
      </w:r>
      <w:r>
        <w:rPr>
          <w:sz w:val="20"/>
        </w:rPr>
        <w:tab/>
      </w:r>
      <w:r>
        <w:rPr>
          <w:spacing w:val="-2"/>
          <w:sz w:val="20"/>
        </w:rPr>
        <w:t>obraduje</w:t>
      </w:r>
      <w:r>
        <w:rPr>
          <w:sz w:val="20"/>
        </w:rPr>
        <w:tab/>
      </w:r>
      <w:r>
        <w:rPr>
          <w:spacing w:val="-6"/>
          <w:sz w:val="20"/>
        </w:rPr>
        <w:t>na</w:t>
      </w:r>
      <w:r>
        <w:rPr>
          <w:sz w:val="20"/>
        </w:rPr>
        <w:tab/>
      </w:r>
      <w:r>
        <w:rPr>
          <w:spacing w:val="-2"/>
          <w:sz w:val="20"/>
        </w:rPr>
        <w:t>posiedzeniach</w:t>
      </w:r>
      <w:r>
        <w:rPr>
          <w:sz w:val="20"/>
        </w:rPr>
        <w:tab/>
      </w:r>
      <w:r>
        <w:rPr>
          <w:spacing w:val="-2"/>
          <w:sz w:val="20"/>
        </w:rPr>
        <w:t>zwoływanych</w:t>
      </w:r>
      <w:r>
        <w:rPr>
          <w:sz w:val="20"/>
        </w:rPr>
        <w:tab/>
      </w:r>
      <w:r>
        <w:rPr>
          <w:spacing w:val="-10"/>
          <w:sz w:val="20"/>
        </w:rPr>
        <w:t>w</w:t>
      </w:r>
      <w:r>
        <w:rPr>
          <w:sz w:val="20"/>
        </w:rPr>
        <w:tab/>
      </w:r>
      <w:r>
        <w:rPr>
          <w:spacing w:val="-2"/>
          <w:sz w:val="20"/>
        </w:rPr>
        <w:t>razie</w:t>
      </w:r>
      <w:r>
        <w:rPr>
          <w:sz w:val="20"/>
        </w:rPr>
        <w:tab/>
      </w:r>
      <w:r>
        <w:rPr>
          <w:spacing w:val="-2"/>
          <w:sz w:val="20"/>
        </w:rPr>
        <w:t>potrzeby</w:t>
      </w:r>
      <w:r>
        <w:rPr>
          <w:sz w:val="20"/>
        </w:rPr>
        <w:tab/>
      </w:r>
      <w:r>
        <w:rPr>
          <w:spacing w:val="-2"/>
          <w:sz w:val="20"/>
        </w:rPr>
        <w:t xml:space="preserve">przez </w:t>
      </w:r>
      <w:r>
        <w:rPr>
          <w:sz w:val="20"/>
        </w:rPr>
        <w:t>przewodniczącego Komisji lub na wniosek członka Komisji.</w:t>
      </w:r>
    </w:p>
    <w:p w14:paraId="47B67521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</w:tabs>
        <w:spacing w:before="1"/>
        <w:ind w:right="222"/>
        <w:rPr>
          <w:sz w:val="20"/>
        </w:rPr>
      </w:pPr>
      <w:r>
        <w:rPr>
          <w:sz w:val="20"/>
        </w:rPr>
        <w:t>Posiedzenia</w:t>
      </w:r>
      <w:r>
        <w:rPr>
          <w:spacing w:val="76"/>
          <w:sz w:val="20"/>
        </w:rPr>
        <w:t xml:space="preserve"> </w:t>
      </w:r>
      <w:r>
        <w:rPr>
          <w:sz w:val="20"/>
        </w:rPr>
        <w:t>Komisji</w:t>
      </w:r>
      <w:r>
        <w:rPr>
          <w:spacing w:val="79"/>
          <w:sz w:val="20"/>
        </w:rPr>
        <w:t xml:space="preserve"> </w:t>
      </w:r>
      <w:r>
        <w:rPr>
          <w:sz w:val="20"/>
        </w:rPr>
        <w:t>mogą</w:t>
      </w:r>
      <w:r>
        <w:rPr>
          <w:spacing w:val="76"/>
          <w:sz w:val="20"/>
        </w:rPr>
        <w:t xml:space="preserve"> </w:t>
      </w:r>
      <w:r>
        <w:rPr>
          <w:sz w:val="20"/>
        </w:rPr>
        <w:t>odbywać</w:t>
      </w:r>
      <w:r>
        <w:rPr>
          <w:spacing w:val="75"/>
          <w:sz w:val="20"/>
        </w:rPr>
        <w:t xml:space="preserve"> </w:t>
      </w:r>
      <w:r>
        <w:rPr>
          <w:sz w:val="20"/>
        </w:rPr>
        <w:t>się</w:t>
      </w:r>
      <w:r>
        <w:rPr>
          <w:spacing w:val="75"/>
          <w:sz w:val="20"/>
        </w:rPr>
        <w:t xml:space="preserve"> </w:t>
      </w:r>
      <w:r>
        <w:rPr>
          <w:sz w:val="20"/>
        </w:rPr>
        <w:t>w</w:t>
      </w:r>
      <w:r>
        <w:rPr>
          <w:spacing w:val="76"/>
          <w:sz w:val="20"/>
        </w:rPr>
        <w:t xml:space="preserve"> </w:t>
      </w:r>
      <w:r>
        <w:rPr>
          <w:sz w:val="20"/>
        </w:rPr>
        <w:t>formie</w:t>
      </w:r>
      <w:r>
        <w:rPr>
          <w:spacing w:val="75"/>
          <w:sz w:val="20"/>
        </w:rPr>
        <w:t xml:space="preserve"> </w:t>
      </w:r>
      <w:r>
        <w:rPr>
          <w:sz w:val="20"/>
        </w:rPr>
        <w:t>stacjonarnej</w:t>
      </w:r>
      <w:r>
        <w:rPr>
          <w:spacing w:val="77"/>
          <w:sz w:val="20"/>
        </w:rPr>
        <w:t xml:space="preserve"> </w:t>
      </w:r>
      <w:r>
        <w:rPr>
          <w:sz w:val="20"/>
        </w:rPr>
        <w:t>lub</w:t>
      </w:r>
      <w:r>
        <w:rPr>
          <w:spacing w:val="76"/>
          <w:sz w:val="20"/>
        </w:rPr>
        <w:t xml:space="preserve"> </w:t>
      </w:r>
      <w:r>
        <w:rPr>
          <w:sz w:val="20"/>
        </w:rPr>
        <w:t>zdalnej</w:t>
      </w:r>
      <w:r>
        <w:rPr>
          <w:spacing w:val="77"/>
          <w:sz w:val="20"/>
        </w:rPr>
        <w:t xml:space="preserve"> </w:t>
      </w:r>
      <w:r>
        <w:rPr>
          <w:sz w:val="20"/>
        </w:rPr>
        <w:t>przy zapewnieniu warunków do transmisji obrazu i dźwięku w czasie rzeczywistym.</w:t>
      </w:r>
    </w:p>
    <w:p w14:paraId="3DB83CA5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Komisja</w:t>
      </w:r>
      <w:r>
        <w:rPr>
          <w:spacing w:val="80"/>
          <w:sz w:val="20"/>
        </w:rPr>
        <w:t xml:space="preserve"> </w:t>
      </w:r>
      <w:r>
        <w:rPr>
          <w:sz w:val="20"/>
        </w:rPr>
        <w:t>podejmuje</w:t>
      </w:r>
      <w:r>
        <w:rPr>
          <w:spacing w:val="80"/>
          <w:sz w:val="20"/>
        </w:rPr>
        <w:t xml:space="preserve"> </w:t>
      </w:r>
      <w:r>
        <w:rPr>
          <w:sz w:val="20"/>
        </w:rPr>
        <w:t>uchwały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drodze</w:t>
      </w:r>
      <w:r>
        <w:rPr>
          <w:spacing w:val="80"/>
          <w:sz w:val="20"/>
        </w:rPr>
        <w:t xml:space="preserve"> </w:t>
      </w:r>
      <w:r>
        <w:rPr>
          <w:sz w:val="20"/>
        </w:rPr>
        <w:t>głosowania</w:t>
      </w:r>
      <w:r>
        <w:rPr>
          <w:spacing w:val="80"/>
          <w:sz w:val="20"/>
        </w:rPr>
        <w:t xml:space="preserve"> </w:t>
      </w:r>
      <w:r>
        <w:rPr>
          <w:sz w:val="20"/>
        </w:rPr>
        <w:t>jawnego</w:t>
      </w:r>
      <w:r>
        <w:rPr>
          <w:spacing w:val="80"/>
          <w:sz w:val="20"/>
        </w:rPr>
        <w:t xml:space="preserve"> </w:t>
      </w:r>
      <w:r>
        <w:rPr>
          <w:sz w:val="20"/>
        </w:rPr>
        <w:t>zwykłą</w:t>
      </w:r>
      <w:r>
        <w:rPr>
          <w:spacing w:val="80"/>
          <w:sz w:val="20"/>
        </w:rPr>
        <w:t xml:space="preserve"> </w:t>
      </w:r>
      <w:r>
        <w:rPr>
          <w:sz w:val="20"/>
        </w:rPr>
        <w:t>większością głosów w obecności co najmniej połowy pełnego składu komisji.</w:t>
      </w:r>
    </w:p>
    <w:p w14:paraId="5FFB4E9F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Pierwsze</w:t>
      </w:r>
      <w:r>
        <w:rPr>
          <w:spacing w:val="-5"/>
          <w:sz w:val="20"/>
        </w:rPr>
        <w:t xml:space="preserve"> </w:t>
      </w:r>
      <w:r>
        <w:rPr>
          <w:sz w:val="20"/>
        </w:rPr>
        <w:t>posiedzenie</w:t>
      </w:r>
      <w:r>
        <w:rPr>
          <w:spacing w:val="-5"/>
          <w:sz w:val="20"/>
        </w:rPr>
        <w:t xml:space="preserve"> </w:t>
      </w:r>
      <w:r>
        <w:rPr>
          <w:sz w:val="20"/>
        </w:rPr>
        <w:t>Komisji</w:t>
      </w:r>
      <w:r>
        <w:rPr>
          <w:spacing w:val="-1"/>
          <w:sz w:val="20"/>
        </w:rPr>
        <w:t xml:space="preserve"> </w:t>
      </w:r>
      <w:r>
        <w:rPr>
          <w:sz w:val="20"/>
        </w:rPr>
        <w:t>zwołuje</w:t>
      </w:r>
      <w:r>
        <w:rPr>
          <w:spacing w:val="-5"/>
          <w:sz w:val="20"/>
        </w:rPr>
        <w:t xml:space="preserve"> </w:t>
      </w:r>
      <w:r>
        <w:rPr>
          <w:sz w:val="20"/>
        </w:rPr>
        <w:t>Dziekan</w:t>
      </w:r>
      <w:r>
        <w:rPr>
          <w:spacing w:val="-3"/>
          <w:sz w:val="20"/>
        </w:rPr>
        <w:t xml:space="preserve"> </w:t>
      </w:r>
      <w:r>
        <w:rPr>
          <w:sz w:val="20"/>
        </w:rPr>
        <w:t>Wydziału</w:t>
      </w:r>
      <w:r>
        <w:rPr>
          <w:spacing w:val="-3"/>
          <w:sz w:val="20"/>
        </w:rPr>
        <w:t xml:space="preserve"> </w:t>
      </w:r>
      <w:r>
        <w:rPr>
          <w:sz w:val="20"/>
        </w:rPr>
        <w:t>Nauk</w:t>
      </w:r>
      <w:r>
        <w:rPr>
          <w:spacing w:val="-4"/>
          <w:sz w:val="20"/>
        </w:rPr>
        <w:t xml:space="preserve"> </w:t>
      </w:r>
      <w:r>
        <w:rPr>
          <w:sz w:val="20"/>
        </w:rPr>
        <w:t>Społecznych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terminie 14 dni od dnia wyboru członków Komisji.</w:t>
      </w:r>
    </w:p>
    <w:p w14:paraId="47040AF2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</w:tabs>
        <w:ind w:right="222"/>
        <w:rPr>
          <w:sz w:val="20"/>
        </w:rPr>
      </w:pPr>
      <w:r>
        <w:rPr>
          <w:sz w:val="20"/>
        </w:rPr>
        <w:t>Podczas</w:t>
      </w:r>
      <w:r>
        <w:rPr>
          <w:spacing w:val="40"/>
          <w:sz w:val="20"/>
        </w:rPr>
        <w:t xml:space="preserve"> </w:t>
      </w:r>
      <w:r>
        <w:rPr>
          <w:sz w:val="20"/>
        </w:rPr>
        <w:t>pierwszego</w:t>
      </w:r>
      <w:r>
        <w:rPr>
          <w:spacing w:val="40"/>
          <w:sz w:val="20"/>
        </w:rPr>
        <w:t xml:space="preserve"> </w:t>
      </w:r>
      <w:r>
        <w:rPr>
          <w:sz w:val="20"/>
        </w:rPr>
        <w:t>posiedzenia</w:t>
      </w:r>
      <w:r>
        <w:rPr>
          <w:spacing w:val="40"/>
          <w:sz w:val="20"/>
        </w:rPr>
        <w:t xml:space="preserve"> </w:t>
      </w:r>
      <w:r>
        <w:rPr>
          <w:sz w:val="20"/>
        </w:rPr>
        <w:t>członkowie</w:t>
      </w:r>
      <w:r>
        <w:rPr>
          <w:spacing w:val="40"/>
          <w:sz w:val="20"/>
        </w:rPr>
        <w:t xml:space="preserve"> </w:t>
      </w:r>
      <w:r>
        <w:rPr>
          <w:sz w:val="20"/>
        </w:rPr>
        <w:t>Komisji</w:t>
      </w:r>
      <w:r>
        <w:rPr>
          <w:spacing w:val="40"/>
          <w:sz w:val="20"/>
        </w:rPr>
        <w:t xml:space="preserve"> </w:t>
      </w:r>
      <w:r>
        <w:rPr>
          <w:sz w:val="20"/>
        </w:rPr>
        <w:t>wybierają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swojego</w:t>
      </w:r>
      <w:r>
        <w:rPr>
          <w:spacing w:val="40"/>
          <w:sz w:val="20"/>
        </w:rPr>
        <w:t xml:space="preserve"> </w:t>
      </w:r>
      <w:r>
        <w:rPr>
          <w:sz w:val="20"/>
        </w:rPr>
        <w:t>grona, zwykłą większością głosów w głosowaniu tajnym, przewodniczącego Komisji.</w:t>
      </w:r>
    </w:p>
    <w:p w14:paraId="0124AFF3" w14:textId="77777777" w:rsidR="00FA1E36" w:rsidRDefault="00D91DD9">
      <w:pPr>
        <w:pStyle w:val="Akapitzlist"/>
        <w:numPr>
          <w:ilvl w:val="0"/>
          <w:numId w:val="4"/>
        </w:numPr>
        <w:tabs>
          <w:tab w:val="left" w:pos="643"/>
        </w:tabs>
        <w:ind w:right="225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razie</w:t>
      </w:r>
      <w:r>
        <w:rPr>
          <w:spacing w:val="40"/>
          <w:sz w:val="20"/>
        </w:rPr>
        <w:t xml:space="preserve"> </w:t>
      </w:r>
      <w:r>
        <w:rPr>
          <w:sz w:val="20"/>
        </w:rPr>
        <w:t>uzasadnionej</w:t>
      </w:r>
      <w:r>
        <w:rPr>
          <w:spacing w:val="40"/>
          <w:sz w:val="20"/>
        </w:rPr>
        <w:t xml:space="preserve"> </w:t>
      </w:r>
      <w:r>
        <w:rPr>
          <w:sz w:val="20"/>
        </w:rPr>
        <w:t>potrzeby</w:t>
      </w:r>
      <w:r>
        <w:rPr>
          <w:spacing w:val="40"/>
          <w:sz w:val="20"/>
        </w:rPr>
        <w:t xml:space="preserve"> </w:t>
      </w:r>
      <w:r>
        <w:rPr>
          <w:sz w:val="20"/>
        </w:rPr>
        <w:t>członkowie</w:t>
      </w:r>
      <w:r>
        <w:rPr>
          <w:spacing w:val="40"/>
          <w:sz w:val="20"/>
        </w:rPr>
        <w:t xml:space="preserve"> </w:t>
      </w:r>
      <w:r>
        <w:rPr>
          <w:sz w:val="20"/>
        </w:rPr>
        <w:t>Komisji</w:t>
      </w:r>
      <w:r>
        <w:rPr>
          <w:spacing w:val="40"/>
          <w:sz w:val="20"/>
        </w:rPr>
        <w:t xml:space="preserve"> </w:t>
      </w:r>
      <w:r>
        <w:rPr>
          <w:sz w:val="20"/>
        </w:rPr>
        <w:t>wybierają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swojego</w:t>
      </w:r>
      <w:r>
        <w:rPr>
          <w:spacing w:val="40"/>
          <w:sz w:val="20"/>
        </w:rPr>
        <w:t xml:space="preserve"> </w:t>
      </w:r>
      <w:r>
        <w:rPr>
          <w:sz w:val="20"/>
        </w:rPr>
        <w:t>grona,</w:t>
      </w:r>
      <w:r>
        <w:rPr>
          <w:spacing w:val="40"/>
          <w:sz w:val="20"/>
        </w:rPr>
        <w:t xml:space="preserve"> </w:t>
      </w:r>
      <w:r>
        <w:rPr>
          <w:sz w:val="20"/>
        </w:rPr>
        <w:t>zwykłą większością głosów w głosowaniu jawnym, sekretarza Komisji.</w:t>
      </w:r>
    </w:p>
    <w:p w14:paraId="777E9C12" w14:textId="77777777" w:rsidR="00FA1E36" w:rsidRDefault="00D91DD9">
      <w:pPr>
        <w:spacing w:before="1"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4F36517B" w14:textId="77777777" w:rsidR="00FA1E36" w:rsidRDefault="00D91DD9">
      <w:pPr>
        <w:spacing w:line="242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Zadania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Komisji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ds.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Etyki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Badań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Naukowych</w:t>
      </w:r>
    </w:p>
    <w:p w14:paraId="71E0B31F" w14:textId="77777777" w:rsidR="00FA1E36" w:rsidRDefault="00D91DD9">
      <w:pPr>
        <w:spacing w:line="242" w:lineRule="exact"/>
        <w:ind w:left="421" w:right="421"/>
        <w:jc w:val="center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Społecznych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5444AB7D" w14:textId="77777777" w:rsidR="00FA1E36" w:rsidRDefault="00D91DD9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22"/>
        <w:jc w:val="both"/>
        <w:rPr>
          <w:sz w:val="20"/>
        </w:rPr>
      </w:pPr>
      <w:r>
        <w:rPr>
          <w:sz w:val="20"/>
        </w:rPr>
        <w:t>Zadaniem Komisji jest opiniowanie projektów badań naukowych pod kątem ich zgodności z zasadami etyki w zakresie respektowania praw ochrony dóbr osobistych uczestników projektu badawczego (badających i badanych).</w:t>
      </w:r>
    </w:p>
    <w:p w14:paraId="6973C4BB" w14:textId="77777777" w:rsidR="00FA1E36" w:rsidRDefault="00D91DD9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>Komisja opiniuje wyłącznie projekty badań pracowników etatowych i doktorantów afiliowanych przy Wydziale Nauk Społecznych Uniwersytetu Wrocławskiego.</w:t>
      </w:r>
    </w:p>
    <w:p w14:paraId="194F3079" w14:textId="77777777" w:rsidR="00FA1E36" w:rsidRDefault="00D91DD9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spacing w:before="1"/>
        <w:ind w:right="22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6BAA08DF" wp14:editId="7523510A">
                <wp:simplePos x="0" y="0"/>
                <wp:positionH relativeFrom="page">
                  <wp:posOffset>1170736</wp:posOffset>
                </wp:positionH>
                <wp:positionV relativeFrom="paragraph">
                  <wp:posOffset>31685</wp:posOffset>
                </wp:positionV>
                <wp:extent cx="5483860" cy="2774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386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3860" h="277495">
                              <a:moveTo>
                                <a:pt x="3386937" y="153924"/>
                              </a:moveTo>
                              <a:lnTo>
                                <a:pt x="0" y="153924"/>
                              </a:lnTo>
                              <a:lnTo>
                                <a:pt x="0" y="276872"/>
                              </a:lnTo>
                              <a:lnTo>
                                <a:pt x="3386937" y="276872"/>
                              </a:lnTo>
                              <a:lnTo>
                                <a:pt x="3386937" y="153924"/>
                              </a:lnTo>
                              <a:close/>
                            </a:path>
                            <a:path w="5483860" h="277495">
                              <a:moveTo>
                                <a:pt x="5483784" y="0"/>
                              </a:moveTo>
                              <a:lnTo>
                                <a:pt x="0" y="0"/>
                              </a:lnTo>
                              <a:lnTo>
                                <a:pt x="0" y="122948"/>
                              </a:lnTo>
                              <a:lnTo>
                                <a:pt x="5483784" y="122948"/>
                              </a:lnTo>
                              <a:lnTo>
                                <a:pt x="5483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7C42E" id="Graphic 5" o:spid="_x0000_s1026" style="position:absolute;margin-left:92.2pt;margin-top:2.5pt;width:431.8pt;height:21.8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386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g5ZAIAAPsFAAAOAAAAZHJzL2Uyb0RvYy54bWysVN9v2yAQfp+0/wHxvjhxfjlWnGpqlWlS&#10;1VVqpz0TjGNrGBiQ2Pnvd2DjeqlUqdX8AAd8nL/7jrvtTVtzdGbaVFJkeDaZYsQElXkljhn++bz/&#10;kmBkLBE54VKwDF+YwTe7z5+2jUpZLEvJc6YROBEmbVSGS2tVGkWGlqwmZiIVE3BYSF0TC0t9jHJN&#10;GvBe8yieTldRI3WutKTMGNi96w7xzvsvCkbtj6IwzCKeYeBm/aj9eHBjtNuS9KiJKiva0yAfYFGT&#10;SsBPB1d3xBJ00tUrV3VFtTSysBMq60gWRUWZjwGimU2vonkqiWI+FhDHqEEm8//c0ofzk3rUjrpR&#10;95L+NqBI1CiTDiduYXpMW+jaYYE4ar2Kl0FF1lpEYXO5SObJCsSmcBav14vN0skckTTcpidjvzHp&#10;PZHzvbFdFvJgkTJYtBXB1JBLl0Xus2gxgixqjCCLhy6Lilh3z9FzJmpGVMqBiTuu5Zk9Sw+0Low5&#10;8N3M1xgB4dlyvokXPeEXIBfjCxDcNTQAwqy85w4Yr1fJOu59BkCYO+CYwjvh/zAOXimXhnWqOzE+&#10;IIpL4zpZ+Eh9nUAC39YjoAKHMI+lmMXxZpG8KcX4x++EXzN4pQLEMDwTsMcP0Uhe5fuKc6eV0cfD&#10;LdfoTODF7f3ny5twVZJud76Brw+kh/tHPvLj66grHVdEB5lfHjVqoNtk2Pw5Ec0w4t8FlLNrTcHQ&#10;wTgEQ1t+K30D83nUxj63v4hWSIGZYQuV9yBDsyBpKCkX7IB1N4X8erKyqFy9eW4do34BHcYH0HdD&#10;18LGa4966dm7vwAAAP//AwBQSwMEFAAGAAgAAAAhAFV61C/fAAAACQEAAA8AAABkcnMvZG93bnJl&#10;di54bWxMj81OwzAQhO9IvIO1SNyoDaQlhDgVQqpQD0WitIijEy9JhH+C7bTh7dme4LajGc1+Uy4n&#10;a9gBQ+y9k3A9E8DQNV73rpWwe1td5cBiUk4r4x1K+MEIy+r8rFSF9kf3iodtahmVuFgoCV1KQ8F5&#10;bDq0Ks78gI68Tx+sSiRDy3VQRyq3ht8IseBW9Y4+dGrApw6br+1oJbyL+vn7436zWO3Xkw+b9Wjm&#10;ty9SXl5Mjw/AEk7pLwwnfEKHiphqPzodmSGdZxlFJcxp0skXWU5XLSHL74BXJf+/oPoFAAD//wMA&#10;UEsBAi0AFAAGAAgAAAAhALaDOJL+AAAA4QEAABMAAAAAAAAAAAAAAAAAAAAAAFtDb250ZW50X1R5&#10;cGVzXS54bWxQSwECLQAUAAYACAAAACEAOP0h/9YAAACUAQAACwAAAAAAAAAAAAAAAAAvAQAAX3Jl&#10;bHMvLnJlbHNQSwECLQAUAAYACAAAACEAsmOoOWQCAAD7BQAADgAAAAAAAAAAAAAAAAAuAgAAZHJz&#10;L2Uyb0RvYy54bWxQSwECLQAUAAYACAAAACEAVXrUL98AAAAJAQAADwAAAAAAAAAAAAAAAAC+BAAA&#10;ZHJzL2Rvd25yZXYueG1sUEsFBgAAAAAEAAQA8wAAAMoFAAAAAA==&#10;" path="m3386937,153924l,153924,,276872r3386937,l3386937,153924xem5483784,l,,,122948r5483784,l5483784,xe" stroked="f">
                <v:fill opacity="26214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Członek</w:t>
      </w:r>
      <w:r>
        <w:rPr>
          <w:spacing w:val="-3"/>
          <w:sz w:val="20"/>
        </w:rPr>
        <w:t xml:space="preserve"> </w:t>
      </w:r>
      <w:r>
        <w:rPr>
          <w:sz w:val="20"/>
        </w:rPr>
        <w:t>Komisji nie</w:t>
      </w:r>
      <w:r>
        <w:rPr>
          <w:spacing w:val="-4"/>
          <w:sz w:val="20"/>
        </w:rPr>
        <w:t xml:space="preserve"> </w:t>
      </w:r>
      <w:r>
        <w:rPr>
          <w:sz w:val="20"/>
        </w:rPr>
        <w:t>bierze</w:t>
      </w:r>
      <w:r>
        <w:rPr>
          <w:spacing w:val="-4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procedurze</w:t>
      </w:r>
      <w:r>
        <w:rPr>
          <w:spacing w:val="-2"/>
          <w:sz w:val="20"/>
        </w:rPr>
        <w:t xml:space="preserve"> </w:t>
      </w:r>
      <w:r>
        <w:rPr>
          <w:sz w:val="20"/>
        </w:rPr>
        <w:t>opiniowania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badawczego,</w:t>
      </w:r>
      <w:r>
        <w:rPr>
          <w:spacing w:val="-3"/>
          <w:sz w:val="20"/>
        </w:rPr>
        <w:t xml:space="preserve"> </w:t>
      </w:r>
      <w:r>
        <w:rPr>
          <w:sz w:val="20"/>
        </w:rPr>
        <w:t>w którego przygotowanie jest zaangażowany osobiście.</w:t>
      </w:r>
    </w:p>
    <w:p w14:paraId="0E035313" w14:textId="77777777" w:rsidR="00FA1E36" w:rsidRDefault="00D91DD9">
      <w:pPr>
        <w:pStyle w:val="Akapitzlist"/>
        <w:numPr>
          <w:ilvl w:val="0"/>
          <w:numId w:val="3"/>
        </w:numPr>
        <w:tabs>
          <w:tab w:val="left" w:pos="642"/>
        </w:tabs>
        <w:spacing w:line="242" w:lineRule="exact"/>
        <w:ind w:left="642" w:hanging="426"/>
        <w:jc w:val="both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drodze</w:t>
      </w:r>
      <w:r>
        <w:rPr>
          <w:spacing w:val="-8"/>
          <w:sz w:val="20"/>
        </w:rPr>
        <w:t xml:space="preserve"> </w:t>
      </w:r>
      <w:r>
        <w:rPr>
          <w:sz w:val="20"/>
        </w:rPr>
        <w:t>uchwały</w:t>
      </w:r>
      <w:r>
        <w:rPr>
          <w:spacing w:val="-8"/>
          <w:sz w:val="20"/>
        </w:rPr>
        <w:t xml:space="preserve"> </w:t>
      </w:r>
      <w:r>
        <w:rPr>
          <w:sz w:val="20"/>
        </w:rPr>
        <w:t>podejmuje</w:t>
      </w:r>
      <w:r>
        <w:rPr>
          <w:spacing w:val="-6"/>
          <w:sz w:val="20"/>
        </w:rPr>
        <w:t xml:space="preserve"> </w:t>
      </w:r>
      <w:r>
        <w:rPr>
          <w:sz w:val="20"/>
        </w:rPr>
        <w:t>decyzję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o:</w:t>
      </w:r>
    </w:p>
    <w:p w14:paraId="3096AD76" w14:textId="77777777" w:rsidR="00FA1E36" w:rsidRDefault="00D91DD9">
      <w:pPr>
        <w:pStyle w:val="Akapitzlist"/>
        <w:numPr>
          <w:ilvl w:val="1"/>
          <w:numId w:val="3"/>
        </w:numPr>
        <w:tabs>
          <w:tab w:val="left" w:pos="1067"/>
        </w:tabs>
        <w:spacing w:before="2"/>
        <w:ind w:left="1067" w:hanging="424"/>
        <w:jc w:val="both"/>
        <w:rPr>
          <w:sz w:val="20"/>
        </w:rPr>
      </w:pPr>
      <w:r>
        <w:rPr>
          <w:sz w:val="20"/>
        </w:rPr>
        <w:t>wyrażeniu</w:t>
      </w:r>
      <w:r>
        <w:rPr>
          <w:spacing w:val="-10"/>
          <w:sz w:val="20"/>
        </w:rPr>
        <w:t xml:space="preserve"> </w:t>
      </w:r>
      <w:r>
        <w:rPr>
          <w:sz w:val="20"/>
        </w:rPr>
        <w:t>zgody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przeprowadzenie</w:t>
      </w:r>
      <w:r>
        <w:rPr>
          <w:spacing w:val="-12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10"/>
          <w:sz w:val="20"/>
        </w:rPr>
        <w:t xml:space="preserve"> </w:t>
      </w:r>
      <w:r>
        <w:rPr>
          <w:sz w:val="20"/>
        </w:rPr>
        <w:t>badań,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lub</w:t>
      </w:r>
    </w:p>
    <w:p w14:paraId="1F894C21" w14:textId="77777777" w:rsidR="00FA1E36" w:rsidRDefault="00FA1E36">
      <w:pPr>
        <w:jc w:val="both"/>
        <w:rPr>
          <w:sz w:val="20"/>
        </w:rPr>
        <w:sectPr w:rsidR="00FA1E36">
          <w:pgSz w:w="11910" w:h="16840"/>
          <w:pgMar w:top="1320" w:right="1200" w:bottom="280" w:left="1200" w:header="708" w:footer="708" w:gutter="0"/>
          <w:cols w:space="708"/>
        </w:sectPr>
      </w:pPr>
    </w:p>
    <w:p w14:paraId="713A53AB" w14:textId="77777777" w:rsidR="00FA1E36" w:rsidRDefault="00D91DD9">
      <w:pPr>
        <w:pStyle w:val="Akapitzlist"/>
        <w:numPr>
          <w:ilvl w:val="1"/>
          <w:numId w:val="3"/>
        </w:numPr>
        <w:tabs>
          <w:tab w:val="left" w:pos="1066"/>
          <w:tab w:val="left" w:pos="1068"/>
        </w:tabs>
        <w:spacing w:before="78" w:line="242" w:lineRule="auto"/>
        <w:ind w:right="219"/>
        <w:jc w:val="both"/>
        <w:rPr>
          <w:sz w:val="20"/>
        </w:rPr>
      </w:pPr>
      <w:r>
        <w:rPr>
          <w:sz w:val="20"/>
        </w:rPr>
        <w:lastRenderedPageBreak/>
        <w:t>wyrażeniu warunkowej zgody na przeprowadzenie projektowanych badań po dokonaniu zmian w procedurze badawczej określonych w uchwale Komisji, lub</w:t>
      </w:r>
    </w:p>
    <w:p w14:paraId="65A8C479" w14:textId="77777777" w:rsidR="00FA1E36" w:rsidRDefault="00D91DD9">
      <w:pPr>
        <w:pStyle w:val="Akapitzlist"/>
        <w:numPr>
          <w:ilvl w:val="1"/>
          <w:numId w:val="3"/>
        </w:numPr>
        <w:tabs>
          <w:tab w:val="left" w:pos="1067"/>
        </w:tabs>
        <w:spacing w:line="239" w:lineRule="exact"/>
        <w:ind w:left="1067" w:hanging="424"/>
        <w:jc w:val="both"/>
        <w:rPr>
          <w:sz w:val="20"/>
        </w:rPr>
      </w:pPr>
      <w:r>
        <w:rPr>
          <w:sz w:val="20"/>
        </w:rPr>
        <w:t>niewyrażeniu</w:t>
      </w:r>
      <w:r>
        <w:rPr>
          <w:spacing w:val="-11"/>
          <w:sz w:val="20"/>
        </w:rPr>
        <w:t xml:space="preserve"> </w:t>
      </w:r>
      <w:r>
        <w:rPr>
          <w:sz w:val="20"/>
        </w:rPr>
        <w:t>zgody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przeprowadzenie</w:t>
      </w:r>
      <w:r>
        <w:rPr>
          <w:spacing w:val="-12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badań.</w:t>
      </w:r>
    </w:p>
    <w:p w14:paraId="168651D1" w14:textId="77777777" w:rsidR="00FA1E36" w:rsidRDefault="00D91DD9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4"/>
        <w:jc w:val="both"/>
        <w:rPr>
          <w:sz w:val="20"/>
        </w:rPr>
      </w:pPr>
      <w:r>
        <w:rPr>
          <w:sz w:val="20"/>
        </w:rPr>
        <w:t>Opiniowane projekty naukowe mogą zostać zrealizowane na Wydziale Nauk Społecznych tylko po uzyskaniu zgody Komisji, o której mowa w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§ 3 ust. 4 lit. a lub </w:t>
      </w:r>
      <w:r>
        <w:rPr>
          <w:spacing w:val="-6"/>
          <w:sz w:val="20"/>
        </w:rPr>
        <w:t>b.</w:t>
      </w:r>
    </w:p>
    <w:p w14:paraId="39FD7C11" w14:textId="77777777" w:rsidR="00FA1E36" w:rsidRDefault="00D91DD9">
      <w:pPr>
        <w:pStyle w:val="Akapitzlist"/>
        <w:numPr>
          <w:ilvl w:val="0"/>
          <w:numId w:val="3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>Od decyzji Komisji określonej w § 3 ust. 4 lit. b lub c wnioskodawcy przysługuje odwołanie do komisji właściwej dla spraw oceny etycznego aspektu badań</w:t>
      </w:r>
      <w:r>
        <w:rPr>
          <w:spacing w:val="40"/>
          <w:sz w:val="20"/>
        </w:rPr>
        <w:t xml:space="preserve"> </w:t>
      </w:r>
      <w:r>
        <w:rPr>
          <w:sz w:val="20"/>
        </w:rPr>
        <w:t>naukowych powołanej przy Uniwersytecie Wrocławskim.</w:t>
      </w:r>
    </w:p>
    <w:p w14:paraId="4C8D7A68" w14:textId="77777777" w:rsidR="00FA1E36" w:rsidRDefault="00D91DD9">
      <w:pPr>
        <w:spacing w:line="243" w:lineRule="exact"/>
        <w:ind w:left="419" w:right="421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6A9DC6A3" w14:textId="77777777" w:rsidR="00FA1E36" w:rsidRDefault="00D91DD9">
      <w:pPr>
        <w:spacing w:line="243" w:lineRule="exact"/>
        <w:ind w:left="418" w:right="421"/>
        <w:jc w:val="center"/>
        <w:rPr>
          <w:b/>
          <w:sz w:val="20"/>
        </w:rPr>
      </w:pPr>
      <w:r>
        <w:rPr>
          <w:b/>
          <w:sz w:val="20"/>
        </w:rPr>
        <w:t>Tryb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kryteria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oceny</w:t>
      </w:r>
    </w:p>
    <w:p w14:paraId="41DA59C5" w14:textId="77777777" w:rsidR="00FA1E36" w:rsidRDefault="00FA1E36">
      <w:pPr>
        <w:pStyle w:val="Tekstpodstawowy"/>
        <w:spacing w:before="1"/>
        <w:rPr>
          <w:b/>
        </w:rPr>
      </w:pPr>
    </w:p>
    <w:p w14:paraId="70B2AC63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5"/>
        <w:jc w:val="both"/>
        <w:rPr>
          <w:b/>
          <w:sz w:val="20"/>
        </w:rPr>
      </w:pPr>
      <w:r>
        <w:rPr>
          <w:sz w:val="20"/>
        </w:rPr>
        <w:t xml:space="preserve">Zainteresowany badacz składa wniosek o wyrażanie opinii Komisji o projekcie badawczym zgodnie ze wzorem stanowiącym </w:t>
      </w:r>
      <w:r>
        <w:rPr>
          <w:b/>
          <w:sz w:val="20"/>
        </w:rPr>
        <w:t xml:space="preserve">załącznik do niniejszego </w:t>
      </w:r>
      <w:r>
        <w:rPr>
          <w:b/>
          <w:spacing w:val="-2"/>
          <w:sz w:val="20"/>
        </w:rPr>
        <w:t>Regulaminu.</w:t>
      </w:r>
    </w:p>
    <w:p w14:paraId="118C394B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spacing w:before="1"/>
        <w:ind w:right="210"/>
        <w:jc w:val="both"/>
        <w:rPr>
          <w:sz w:val="20"/>
        </w:rPr>
      </w:pPr>
      <w:r>
        <w:rPr>
          <w:sz w:val="20"/>
        </w:rPr>
        <w:t>Wniosek składany jest w wersji elektronicznej – w formacie MS Word lub PDF – do przewodniczącego Komisji, który następnie przekazuje go – również drogą elektroniczną – pozostałym członkom Komisji.</w:t>
      </w:r>
    </w:p>
    <w:p w14:paraId="4B7EB84E" w14:textId="77777777" w:rsidR="00FA1E36" w:rsidRDefault="00D91DD9">
      <w:pPr>
        <w:pStyle w:val="Akapitzlist"/>
        <w:numPr>
          <w:ilvl w:val="0"/>
          <w:numId w:val="2"/>
        </w:numPr>
        <w:tabs>
          <w:tab w:val="left" w:pos="642"/>
        </w:tabs>
        <w:spacing w:line="241" w:lineRule="exact"/>
        <w:ind w:left="642" w:hanging="426"/>
        <w:jc w:val="both"/>
        <w:rPr>
          <w:sz w:val="20"/>
        </w:rPr>
      </w:pPr>
      <w:r>
        <w:rPr>
          <w:sz w:val="20"/>
        </w:rPr>
        <w:t>Poszczególne</w:t>
      </w:r>
      <w:r>
        <w:rPr>
          <w:spacing w:val="-9"/>
          <w:sz w:val="20"/>
        </w:rPr>
        <w:t xml:space="preserve"> </w:t>
      </w:r>
      <w:r>
        <w:rPr>
          <w:sz w:val="20"/>
        </w:rPr>
        <w:t>części</w:t>
      </w:r>
      <w:r>
        <w:rPr>
          <w:spacing w:val="-5"/>
          <w:sz w:val="20"/>
        </w:rPr>
        <w:t xml:space="preserve"> </w:t>
      </w:r>
      <w:r>
        <w:rPr>
          <w:sz w:val="20"/>
        </w:rPr>
        <w:t>wniosku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wypełniane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języku</w:t>
      </w:r>
      <w:r>
        <w:rPr>
          <w:spacing w:val="-6"/>
          <w:sz w:val="20"/>
        </w:rPr>
        <w:t xml:space="preserve"> </w:t>
      </w:r>
      <w:r>
        <w:rPr>
          <w:sz w:val="20"/>
        </w:rPr>
        <w:t>polskim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języku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angielskim.</w:t>
      </w:r>
    </w:p>
    <w:p w14:paraId="57715BCE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spacing w:before="2"/>
        <w:ind w:right="224"/>
        <w:jc w:val="both"/>
        <w:rPr>
          <w:sz w:val="20"/>
        </w:rPr>
      </w:pPr>
      <w:r>
        <w:rPr>
          <w:sz w:val="20"/>
        </w:rPr>
        <w:t xml:space="preserve">Komisja opiniuje wniosek, bez zbędnej zwłoki, w terminie nie dłuższym niż 14 dni </w:t>
      </w:r>
      <w:r>
        <w:rPr>
          <w:spacing w:val="-2"/>
          <w:sz w:val="20"/>
        </w:rPr>
        <w:t>roboczych.</w:t>
      </w:r>
    </w:p>
    <w:p w14:paraId="32DBD503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5"/>
        <w:jc w:val="both"/>
        <w:rPr>
          <w:sz w:val="20"/>
        </w:rPr>
      </w:pPr>
      <w:r>
        <w:rPr>
          <w:sz w:val="20"/>
        </w:rPr>
        <w:t xml:space="preserve">Każdy członek Komisji przekazuje drogą elektroniczną pozostałym członkom Komisji wstępną opinię na temat projektu nie później niż 2 dni robocze przed wyznaczonym terminem posiedzenia. Na podstawie wstępnych opinii przewodniczący lub sekretarz komisji sporządza projekt uchwały </w:t>
      </w:r>
      <w:proofErr w:type="spellStart"/>
      <w:r>
        <w:rPr>
          <w:sz w:val="20"/>
        </w:rPr>
        <w:t>ws</w:t>
      </w:r>
      <w:proofErr w:type="spellEnd"/>
      <w:r>
        <w:rPr>
          <w:sz w:val="20"/>
        </w:rPr>
        <w:t>. wyrażenia opinii o projektowanym badaniu naukowym wraz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uzasadnieniem,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przedstawiony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dyskusji na</w:t>
      </w:r>
      <w:r>
        <w:rPr>
          <w:spacing w:val="-2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2"/>
          <w:sz w:val="20"/>
        </w:rPr>
        <w:t xml:space="preserve"> </w:t>
      </w:r>
      <w:r>
        <w:rPr>
          <w:sz w:val="20"/>
        </w:rPr>
        <w:t>Komisji.</w:t>
      </w:r>
    </w:p>
    <w:p w14:paraId="3687B280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1"/>
        <w:jc w:val="both"/>
        <w:rPr>
          <w:sz w:val="20"/>
        </w:rPr>
      </w:pPr>
      <w:r>
        <w:rPr>
          <w:sz w:val="20"/>
        </w:rPr>
        <w:t xml:space="preserve">Komisja może zwrócić się do Wnioskodawcy z prośbą o uzupełnienie wniosku lub o </w:t>
      </w:r>
      <w:r>
        <w:rPr>
          <w:spacing w:val="-2"/>
          <w:sz w:val="20"/>
        </w:rPr>
        <w:t>wyjaśnienia.</w:t>
      </w:r>
    </w:p>
    <w:p w14:paraId="0ED7AD3F" w14:textId="77777777" w:rsidR="00FA1E36" w:rsidRDefault="00D91DD9">
      <w:pPr>
        <w:pStyle w:val="Akapitzlist"/>
        <w:numPr>
          <w:ilvl w:val="0"/>
          <w:numId w:val="2"/>
        </w:numPr>
        <w:tabs>
          <w:tab w:val="left" w:pos="641"/>
          <w:tab w:val="left" w:pos="643"/>
        </w:tabs>
        <w:ind w:right="213"/>
        <w:jc w:val="both"/>
        <w:rPr>
          <w:sz w:val="20"/>
        </w:rPr>
      </w:pPr>
      <w:r>
        <w:rPr>
          <w:sz w:val="20"/>
        </w:rPr>
        <w:t>Komisja weryfikuje zgodność projektów badawczych ze standardami etycznymi, kierując się zwłaszcza zasadami określonymi przez Komisję ds. Etyki w Nauce</w:t>
      </w:r>
      <w:r>
        <w:rPr>
          <w:spacing w:val="40"/>
          <w:sz w:val="20"/>
        </w:rPr>
        <w:t xml:space="preserve"> </w:t>
      </w:r>
      <w:r>
        <w:rPr>
          <w:sz w:val="20"/>
        </w:rPr>
        <w:t>Polskiej Akademii Nauk oraz dyrektywami Narodowego Centrum Nauki i Narodowego Centrum Badań i Rozwoju.</w:t>
      </w:r>
    </w:p>
    <w:p w14:paraId="180E2491" w14:textId="77777777" w:rsidR="00FA1E36" w:rsidRPr="00193121" w:rsidRDefault="00D91DD9" w:rsidP="00193121">
      <w:pPr>
        <w:pStyle w:val="Akapitzlist"/>
        <w:numPr>
          <w:ilvl w:val="0"/>
          <w:numId w:val="2"/>
        </w:numPr>
        <w:tabs>
          <w:tab w:val="left" w:pos="642"/>
        </w:tabs>
        <w:ind w:left="642" w:hanging="426"/>
        <w:jc w:val="both"/>
        <w:rPr>
          <w:sz w:val="20"/>
        </w:rPr>
      </w:pPr>
      <w:r>
        <w:rPr>
          <w:sz w:val="20"/>
        </w:rPr>
        <w:t>Komisja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ocenia</w:t>
      </w:r>
      <w:r>
        <w:rPr>
          <w:spacing w:val="-10"/>
          <w:sz w:val="20"/>
        </w:rPr>
        <w:t xml:space="preserve"> </w:t>
      </w:r>
      <w:r>
        <w:rPr>
          <w:sz w:val="20"/>
        </w:rPr>
        <w:t>naukowej</w:t>
      </w:r>
      <w:r>
        <w:rPr>
          <w:spacing w:val="-7"/>
          <w:sz w:val="20"/>
        </w:rPr>
        <w:t xml:space="preserve"> </w:t>
      </w:r>
      <w:r>
        <w:rPr>
          <w:sz w:val="20"/>
        </w:rPr>
        <w:t>wartości</w:t>
      </w:r>
      <w:r>
        <w:rPr>
          <w:spacing w:val="-6"/>
          <w:sz w:val="20"/>
        </w:rPr>
        <w:t xml:space="preserve"> </w:t>
      </w:r>
      <w:r>
        <w:rPr>
          <w:sz w:val="20"/>
        </w:rPr>
        <w:t>projektowanych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badań.</w:t>
      </w:r>
    </w:p>
    <w:p w14:paraId="32B2BCA7" w14:textId="284E3FCC" w:rsidR="00FA1E36" w:rsidRDefault="00FA1E36" w:rsidP="00193121">
      <w:pPr>
        <w:spacing w:before="103"/>
        <w:rPr>
          <w:sz w:val="12"/>
        </w:rPr>
      </w:pPr>
    </w:p>
    <w:sectPr w:rsidR="00FA1E36">
      <w:pgSz w:w="11910" w:h="16840"/>
      <w:pgMar w:top="13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E67"/>
    <w:multiLevelType w:val="hybridMultilevel"/>
    <w:tmpl w:val="BC5CBE8C"/>
    <w:lvl w:ilvl="0" w:tplc="9AECFB9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C2955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16A8A0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8238395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CCC41BA0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5248EACC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263E637E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5EFA06E4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096032A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43512C21"/>
    <w:multiLevelType w:val="hybridMultilevel"/>
    <w:tmpl w:val="3808EE0C"/>
    <w:lvl w:ilvl="0" w:tplc="FBF82238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567C9A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C254BACC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B69638B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853269EE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6F26A74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98EE4938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5BF41916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E881232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568B55D0"/>
    <w:multiLevelType w:val="hybridMultilevel"/>
    <w:tmpl w:val="B664AEF8"/>
    <w:lvl w:ilvl="0" w:tplc="D6DC4364">
      <w:start w:val="1"/>
      <w:numFmt w:val="decimal"/>
      <w:lvlText w:val="%1."/>
      <w:lvlJc w:val="left"/>
      <w:pPr>
        <w:ind w:left="561" w:hanging="45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A82D00">
      <w:numFmt w:val="bullet"/>
      <w:lvlText w:val="•"/>
      <w:lvlJc w:val="left"/>
      <w:pPr>
        <w:ind w:left="1432" w:hanging="454"/>
      </w:pPr>
      <w:rPr>
        <w:rFonts w:hint="default"/>
        <w:lang w:val="pl-PL" w:eastAsia="en-US" w:bidi="ar-SA"/>
      </w:rPr>
    </w:lvl>
    <w:lvl w:ilvl="2" w:tplc="D02CC02E">
      <w:numFmt w:val="bullet"/>
      <w:lvlText w:val="•"/>
      <w:lvlJc w:val="left"/>
      <w:pPr>
        <w:ind w:left="2304" w:hanging="454"/>
      </w:pPr>
      <w:rPr>
        <w:rFonts w:hint="default"/>
        <w:lang w:val="pl-PL" w:eastAsia="en-US" w:bidi="ar-SA"/>
      </w:rPr>
    </w:lvl>
    <w:lvl w:ilvl="3" w:tplc="1B5856BE">
      <w:numFmt w:val="bullet"/>
      <w:lvlText w:val="•"/>
      <w:lvlJc w:val="left"/>
      <w:pPr>
        <w:ind w:left="3176" w:hanging="454"/>
      </w:pPr>
      <w:rPr>
        <w:rFonts w:hint="default"/>
        <w:lang w:val="pl-PL" w:eastAsia="en-US" w:bidi="ar-SA"/>
      </w:rPr>
    </w:lvl>
    <w:lvl w:ilvl="4" w:tplc="441EC834">
      <w:numFmt w:val="bullet"/>
      <w:lvlText w:val="•"/>
      <w:lvlJc w:val="left"/>
      <w:pPr>
        <w:ind w:left="4048" w:hanging="454"/>
      </w:pPr>
      <w:rPr>
        <w:rFonts w:hint="default"/>
        <w:lang w:val="pl-PL" w:eastAsia="en-US" w:bidi="ar-SA"/>
      </w:rPr>
    </w:lvl>
    <w:lvl w:ilvl="5" w:tplc="09E87EF6">
      <w:numFmt w:val="bullet"/>
      <w:lvlText w:val="•"/>
      <w:lvlJc w:val="left"/>
      <w:pPr>
        <w:ind w:left="4920" w:hanging="454"/>
      </w:pPr>
      <w:rPr>
        <w:rFonts w:hint="default"/>
        <w:lang w:val="pl-PL" w:eastAsia="en-US" w:bidi="ar-SA"/>
      </w:rPr>
    </w:lvl>
    <w:lvl w:ilvl="6" w:tplc="0FFED518">
      <w:numFmt w:val="bullet"/>
      <w:lvlText w:val="•"/>
      <w:lvlJc w:val="left"/>
      <w:pPr>
        <w:ind w:left="5792" w:hanging="454"/>
      </w:pPr>
      <w:rPr>
        <w:rFonts w:hint="default"/>
        <w:lang w:val="pl-PL" w:eastAsia="en-US" w:bidi="ar-SA"/>
      </w:rPr>
    </w:lvl>
    <w:lvl w:ilvl="7" w:tplc="A4444A5A">
      <w:numFmt w:val="bullet"/>
      <w:lvlText w:val="•"/>
      <w:lvlJc w:val="left"/>
      <w:pPr>
        <w:ind w:left="6664" w:hanging="454"/>
      </w:pPr>
      <w:rPr>
        <w:rFonts w:hint="default"/>
        <w:lang w:val="pl-PL" w:eastAsia="en-US" w:bidi="ar-SA"/>
      </w:rPr>
    </w:lvl>
    <w:lvl w:ilvl="8" w:tplc="D7021D7C">
      <w:numFmt w:val="bullet"/>
      <w:lvlText w:val="•"/>
      <w:lvlJc w:val="left"/>
      <w:pPr>
        <w:ind w:left="7536" w:hanging="454"/>
      </w:pPr>
      <w:rPr>
        <w:rFonts w:hint="default"/>
        <w:lang w:val="pl-PL" w:eastAsia="en-US" w:bidi="ar-SA"/>
      </w:rPr>
    </w:lvl>
  </w:abstractNum>
  <w:abstractNum w:abstractNumId="3" w15:restartNumberingAfterBreak="0">
    <w:nsid w:val="70AF2F58"/>
    <w:multiLevelType w:val="hybridMultilevel"/>
    <w:tmpl w:val="1FA41740"/>
    <w:lvl w:ilvl="0" w:tplc="47DC464E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5D29DF2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DEE6E26E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167C15DA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ACF81B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1C52BECC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198686E6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BC8AACE0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BF7211D8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759102AB"/>
    <w:multiLevelType w:val="hybridMultilevel"/>
    <w:tmpl w:val="06BCAD6E"/>
    <w:lvl w:ilvl="0" w:tplc="C034274C">
      <w:start w:val="1"/>
      <w:numFmt w:val="decimal"/>
      <w:lvlText w:val="%1."/>
      <w:lvlJc w:val="left"/>
      <w:pPr>
        <w:ind w:left="6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99E356C">
      <w:start w:val="1"/>
      <w:numFmt w:val="lowerLetter"/>
      <w:lvlText w:val="%2)"/>
      <w:lvlJc w:val="left"/>
      <w:pPr>
        <w:ind w:left="106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FE29DF8">
      <w:numFmt w:val="bullet"/>
      <w:lvlText w:val="•"/>
      <w:lvlJc w:val="left"/>
      <w:pPr>
        <w:ind w:left="1998" w:hanging="425"/>
      </w:pPr>
      <w:rPr>
        <w:rFonts w:hint="default"/>
        <w:lang w:val="pl-PL" w:eastAsia="en-US" w:bidi="ar-SA"/>
      </w:rPr>
    </w:lvl>
    <w:lvl w:ilvl="3" w:tplc="CAFA818C">
      <w:numFmt w:val="bullet"/>
      <w:lvlText w:val="•"/>
      <w:lvlJc w:val="left"/>
      <w:pPr>
        <w:ind w:left="2936" w:hanging="425"/>
      </w:pPr>
      <w:rPr>
        <w:rFonts w:hint="default"/>
        <w:lang w:val="pl-PL" w:eastAsia="en-US" w:bidi="ar-SA"/>
      </w:rPr>
    </w:lvl>
    <w:lvl w:ilvl="4" w:tplc="7F428108">
      <w:numFmt w:val="bullet"/>
      <w:lvlText w:val="•"/>
      <w:lvlJc w:val="left"/>
      <w:pPr>
        <w:ind w:left="3875" w:hanging="425"/>
      </w:pPr>
      <w:rPr>
        <w:rFonts w:hint="default"/>
        <w:lang w:val="pl-PL" w:eastAsia="en-US" w:bidi="ar-SA"/>
      </w:rPr>
    </w:lvl>
    <w:lvl w:ilvl="5" w:tplc="B540CA0A">
      <w:numFmt w:val="bullet"/>
      <w:lvlText w:val="•"/>
      <w:lvlJc w:val="left"/>
      <w:pPr>
        <w:ind w:left="4813" w:hanging="425"/>
      </w:pPr>
      <w:rPr>
        <w:rFonts w:hint="default"/>
        <w:lang w:val="pl-PL" w:eastAsia="en-US" w:bidi="ar-SA"/>
      </w:rPr>
    </w:lvl>
    <w:lvl w:ilvl="6" w:tplc="7D36F7F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233AED9A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B68EEB74">
      <w:numFmt w:val="bullet"/>
      <w:lvlText w:val="•"/>
      <w:lvlJc w:val="left"/>
      <w:pPr>
        <w:ind w:left="7629" w:hanging="425"/>
      </w:pPr>
      <w:rPr>
        <w:rFonts w:hint="default"/>
        <w:lang w:val="pl-PL" w:eastAsia="en-US" w:bidi="ar-SA"/>
      </w:rPr>
    </w:lvl>
  </w:abstractNum>
  <w:num w:numId="1" w16cid:durableId="440802885">
    <w:abstractNumId w:val="2"/>
  </w:num>
  <w:num w:numId="2" w16cid:durableId="1805155561">
    <w:abstractNumId w:val="1"/>
  </w:num>
  <w:num w:numId="3" w16cid:durableId="276257944">
    <w:abstractNumId w:val="4"/>
  </w:num>
  <w:num w:numId="4" w16cid:durableId="137505266">
    <w:abstractNumId w:val="3"/>
  </w:num>
  <w:num w:numId="5" w16cid:durableId="139239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36"/>
    <w:rsid w:val="00193121"/>
    <w:rsid w:val="006535B1"/>
    <w:rsid w:val="00B567FC"/>
    <w:rsid w:val="00D77337"/>
    <w:rsid w:val="00D91DD9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265E"/>
  <w15:docId w15:val="{DD695660-3531-4052-848D-1F3ECD7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342A1DEE16B4DA8B2C0C47249F025" ma:contentTypeVersion="0" ma:contentTypeDescription="Utwórz nowy dokument." ma:contentTypeScope="" ma:versionID="7ebbb06c6abcebef0273f0b15f1826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A0465-1218-4C7A-923D-030A6F19FFFA}"/>
</file>

<file path=customXml/itemProps2.xml><?xml version="1.0" encoding="utf-8"?>
<ds:datastoreItem xmlns:ds="http://schemas.openxmlformats.org/officeDocument/2006/customXml" ds:itemID="{9E21A369-AA85-4A54-A338-F3C9337ECCCD}"/>
</file>

<file path=customXml/itemProps3.xml><?xml version="1.0" encoding="utf-8"?>
<ds:datastoreItem xmlns:ds="http://schemas.openxmlformats.org/officeDocument/2006/customXml" ds:itemID="{6A126F9C-2F8B-452A-A580-7C4F8E443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Makaro</dc:creator>
  <cp:lastModifiedBy>Julita Makaro</cp:lastModifiedBy>
  <cp:revision>3</cp:revision>
  <dcterms:created xsi:type="dcterms:W3CDTF">2025-01-08T15:26:00Z</dcterms:created>
  <dcterms:modified xsi:type="dcterms:W3CDTF">2025-01-09T13:50:00Z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0x0101005D2342A1DEE16B4DA8B2C0C47249F025</vt:lpwstr>
  </property>
</Properties>
</file>